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0009" w:rsidRDefault="00676F08" w:rsidP="00440009">
      <w:pPr>
        <w:pStyle w:val="Heading1"/>
        <w:jc w:val="center"/>
      </w:pPr>
      <w:r>
        <w:t xml:space="preserve">Paramecium-Yeast </w:t>
      </w:r>
      <w:r w:rsidR="00440009">
        <w:t xml:space="preserve">Predator Prey </w:t>
      </w:r>
      <w:r>
        <w:t>Test Plan</w:t>
      </w:r>
    </w:p>
    <w:p w:rsidR="00440009" w:rsidRDefault="00440009" w:rsidP="00440009"/>
    <w:p w:rsidR="00BB0A4B" w:rsidRPr="00BB0A4B" w:rsidRDefault="00BB0A4B" w:rsidP="00BB0A4B">
      <w:pPr>
        <w:ind w:left="360"/>
        <w:rPr>
          <w:b/>
          <w:u w:val="single"/>
        </w:rPr>
      </w:pPr>
      <w:r w:rsidRPr="00BB0A4B">
        <w:rPr>
          <w:b/>
          <w:u w:val="single"/>
        </w:rPr>
        <w:t>Scenario to test:</w:t>
      </w:r>
    </w:p>
    <w:p w:rsidR="00BB0A4B" w:rsidRDefault="00BB0A4B" w:rsidP="00BB0A4B">
      <w:pPr>
        <w:ind w:left="360" w:firstLine="360"/>
      </w:pPr>
      <w:r>
        <w:t>Mathematically, the model is:</w:t>
      </w:r>
    </w:p>
    <w:p w:rsidR="00BB0A4B" w:rsidRDefault="00BB0A4B" w:rsidP="00BB0A4B">
      <w:pPr>
        <w:ind w:left="360"/>
      </w:pPr>
      <w:r>
        <w:tab/>
      </w:r>
      <w:r>
        <w:tab/>
      </w:r>
      <w:proofErr w:type="gramStart"/>
      <w:r>
        <w:t>dx/</w:t>
      </w:r>
      <w:proofErr w:type="spellStart"/>
      <w:r>
        <w:t>dt</w:t>
      </w:r>
      <w:proofErr w:type="spellEnd"/>
      <w:proofErr w:type="gramEnd"/>
      <w:r>
        <w:t xml:space="preserve"> = Ax – </w:t>
      </w:r>
      <w:proofErr w:type="spellStart"/>
      <w:r>
        <w:t>Bxy</w:t>
      </w:r>
      <w:proofErr w:type="spellEnd"/>
    </w:p>
    <w:p w:rsidR="00BB0A4B" w:rsidRDefault="00BB0A4B" w:rsidP="00BB0A4B">
      <w:pPr>
        <w:ind w:left="360"/>
      </w:pPr>
      <w:r>
        <w:tab/>
      </w:r>
      <w:r>
        <w:tab/>
      </w:r>
      <w:proofErr w:type="spellStart"/>
      <w:proofErr w:type="gramStart"/>
      <w:r>
        <w:t>dy</w:t>
      </w:r>
      <w:proofErr w:type="spellEnd"/>
      <w:r>
        <w:t>/</w:t>
      </w:r>
      <w:proofErr w:type="spellStart"/>
      <w:r>
        <w:t>dt</w:t>
      </w:r>
      <w:proofErr w:type="spellEnd"/>
      <w:proofErr w:type="gramEnd"/>
      <w:r>
        <w:t xml:space="preserve"> = </w:t>
      </w:r>
      <w:proofErr w:type="spellStart"/>
      <w:r>
        <w:t>CBxy</w:t>
      </w:r>
      <w:proofErr w:type="spellEnd"/>
      <w:r>
        <w:t xml:space="preserve"> – </w:t>
      </w:r>
      <w:proofErr w:type="spellStart"/>
      <w:r>
        <w:t>Dy</w:t>
      </w:r>
      <w:proofErr w:type="spellEnd"/>
    </w:p>
    <w:p w:rsidR="00676F08" w:rsidRDefault="00676F08" w:rsidP="00440009"/>
    <w:p w:rsidR="0094651D" w:rsidRDefault="0094651D" w:rsidP="0094651D">
      <w:pPr>
        <w:pStyle w:val="ListParagraph"/>
        <w:numPr>
          <w:ilvl w:val="1"/>
          <w:numId w:val="3"/>
        </w:numPr>
      </w:pPr>
      <w:proofErr w:type="spellStart"/>
      <w:r>
        <w:t>numYeast</w:t>
      </w:r>
      <w:proofErr w:type="spellEnd"/>
      <w:r>
        <w:t xml:space="preserve"> = size of the prey population (</w:t>
      </w:r>
      <w:r w:rsidRPr="0023237A">
        <w:rPr>
          <w:i/>
        </w:rPr>
        <w:t>X</w:t>
      </w:r>
      <w:r>
        <w:t xml:space="preserve"> in the equations; set to an initial value of </w:t>
      </w:r>
      <w:r>
        <w:rPr>
          <w:u w:val="single"/>
        </w:rPr>
        <w:t>5000</w:t>
      </w:r>
      <w:r>
        <w:t xml:space="preserve"> for test case #1)</w:t>
      </w:r>
    </w:p>
    <w:p w:rsidR="0094651D" w:rsidRDefault="0094651D" w:rsidP="0094651D">
      <w:pPr>
        <w:pStyle w:val="ListParagraph"/>
        <w:numPr>
          <w:ilvl w:val="1"/>
          <w:numId w:val="3"/>
        </w:numPr>
      </w:pPr>
      <w:proofErr w:type="spellStart"/>
      <w:r>
        <w:t>numParamecium</w:t>
      </w:r>
      <w:proofErr w:type="spellEnd"/>
      <w:r>
        <w:t xml:space="preserve"> = size of the predator population (</w:t>
      </w:r>
      <w:r w:rsidRPr="0023237A">
        <w:rPr>
          <w:i/>
        </w:rPr>
        <w:t>Y</w:t>
      </w:r>
      <w:r>
        <w:t xml:space="preserve"> in the equations; set to an initial value of </w:t>
      </w:r>
      <w:r>
        <w:rPr>
          <w:u w:val="single"/>
        </w:rPr>
        <w:t>45</w:t>
      </w:r>
      <w:r>
        <w:t xml:space="preserve"> for test case #1)</w:t>
      </w:r>
    </w:p>
    <w:p w:rsidR="0094651D" w:rsidRDefault="0094651D" w:rsidP="0094651D">
      <w:pPr>
        <w:pStyle w:val="ListParagraph"/>
        <w:numPr>
          <w:ilvl w:val="1"/>
          <w:numId w:val="3"/>
        </w:numPr>
      </w:pPr>
      <w:r>
        <w:t>YEAST_OFFSPRING_PER_STEP_RATE = number of offspring per yeast per timeframe (</w:t>
      </w:r>
      <w:proofErr w:type="spellStart"/>
      <w:r w:rsidRPr="0023237A">
        <w:rPr>
          <w:i/>
        </w:rPr>
        <w:t>a</w:t>
      </w:r>
      <w:proofErr w:type="spellEnd"/>
      <w:r>
        <w:t xml:space="preserve"> in the equations, set to </w:t>
      </w:r>
      <w:r>
        <w:rPr>
          <w:u w:val="single"/>
        </w:rPr>
        <w:t>.5</w:t>
      </w:r>
      <w:r>
        <w:t xml:space="preserve"> for the test cases)</w:t>
      </w:r>
    </w:p>
    <w:p w:rsidR="0094651D" w:rsidRDefault="0094651D" w:rsidP="0094651D">
      <w:pPr>
        <w:pStyle w:val="ListParagraph"/>
        <w:numPr>
          <w:ilvl w:val="1"/>
          <w:numId w:val="3"/>
        </w:numPr>
      </w:pPr>
      <w:r>
        <w:t xml:space="preserve"> YEAST_CONSUMED_PER_STEP_RATE= proportion of the prey population (yeast) consumed by one predator per timeframe (</w:t>
      </w:r>
      <w:r w:rsidRPr="000E67E3">
        <w:rPr>
          <w:i/>
        </w:rPr>
        <w:t>b</w:t>
      </w:r>
      <w:r>
        <w:t xml:space="preserve"> in the equations, set to </w:t>
      </w:r>
      <w:r w:rsidRPr="00BC19E5">
        <w:rPr>
          <w:u w:val="single"/>
        </w:rPr>
        <w:t>.01</w:t>
      </w:r>
      <w:r>
        <w:t xml:space="preserve"> for the test cases)</w:t>
      </w:r>
    </w:p>
    <w:p w:rsidR="0094651D" w:rsidRDefault="0094651D" w:rsidP="0094651D">
      <w:pPr>
        <w:pStyle w:val="ListParagraph"/>
        <w:numPr>
          <w:ilvl w:val="1"/>
          <w:numId w:val="3"/>
        </w:numPr>
      </w:pPr>
      <w:r>
        <w:t>CONVERSION_OF_YEAST_CONSUMED_TO_NEW_PARAMECIUM = conversion of one prey (yeast) consumed into new predators (paramecium) (</w:t>
      </w:r>
      <w:r w:rsidRPr="009A532E">
        <w:rPr>
          <w:i/>
        </w:rPr>
        <w:t>c</w:t>
      </w:r>
      <w:r>
        <w:t xml:space="preserve"> in the equations, set to </w:t>
      </w:r>
      <w:r w:rsidRPr="0062549C">
        <w:rPr>
          <w:u w:val="single"/>
        </w:rPr>
        <w:t>0.01</w:t>
      </w:r>
      <w:r>
        <w:rPr>
          <w:u w:val="single"/>
        </w:rPr>
        <w:t xml:space="preserve"> </w:t>
      </w:r>
      <w:r>
        <w:t>for the test cases</w:t>
      </w:r>
      <w:r w:rsidRPr="0062549C">
        <w:rPr>
          <w:u w:val="single"/>
        </w:rPr>
        <w:t xml:space="preserve">, e.g. 100 </w:t>
      </w:r>
      <w:r>
        <w:rPr>
          <w:u w:val="single"/>
        </w:rPr>
        <w:t>yeast eaten gives rise to 1 new paramecium</w:t>
      </w:r>
      <w:r>
        <w:t>)</w:t>
      </w:r>
    </w:p>
    <w:p w:rsidR="0094651D" w:rsidRPr="00280DB8" w:rsidRDefault="0094651D" w:rsidP="0094651D">
      <w:pPr>
        <w:pStyle w:val="ListParagraph"/>
        <w:numPr>
          <w:ilvl w:val="1"/>
          <w:numId w:val="3"/>
        </w:numPr>
      </w:pPr>
      <w:r>
        <w:t>PARAMECIUM_DEATH_RATE = proportion of predator population dying per year (</w:t>
      </w:r>
      <w:r w:rsidRPr="009A532E">
        <w:rPr>
          <w:i/>
        </w:rPr>
        <w:t>d</w:t>
      </w:r>
      <w:r>
        <w:t xml:space="preserve"> in the equations, </w:t>
      </w:r>
      <w:r w:rsidRPr="009A532E">
        <w:t>set</w:t>
      </w:r>
      <w:r>
        <w:t xml:space="preserve"> to </w:t>
      </w:r>
      <w:r>
        <w:rPr>
          <w:u w:val="single"/>
        </w:rPr>
        <w:t>.2</w:t>
      </w:r>
      <w:r>
        <w:t xml:space="preserve"> for the test cases)</w:t>
      </w:r>
    </w:p>
    <w:p w:rsidR="0094651D" w:rsidRDefault="0094651D" w:rsidP="00440009"/>
    <w:p w:rsidR="00676F08" w:rsidRDefault="00676F08" w:rsidP="00440009">
      <w:r>
        <w:t>Structural Testing:</w:t>
      </w:r>
    </w:p>
    <w:p w:rsidR="00676F08" w:rsidRDefault="00867828" w:rsidP="00676F08">
      <w:pPr>
        <w:pStyle w:val="ListParagraph"/>
        <w:numPr>
          <w:ilvl w:val="0"/>
          <w:numId w:val="1"/>
        </w:numPr>
      </w:pPr>
      <w:r>
        <w:t>Use debug prints to verify the</w:t>
      </w:r>
      <w:r w:rsidR="0094651D">
        <w:t xml:space="preserve"> </w:t>
      </w:r>
      <w:r>
        <w:t xml:space="preserve">proper storage of the </w:t>
      </w:r>
      <w:r w:rsidR="0094651D">
        <w:t xml:space="preserve">input </w:t>
      </w:r>
      <w:r>
        <w:t xml:space="preserve">of </w:t>
      </w:r>
      <w:r w:rsidR="0094651D">
        <w:t>variables:</w:t>
      </w:r>
    </w:p>
    <w:p w:rsidR="00306DBC" w:rsidRDefault="00306DBC" w:rsidP="00306DBC">
      <w:pPr>
        <w:pStyle w:val="ListParagraph"/>
        <w:ind w:left="360"/>
      </w:pPr>
    </w:p>
    <w:tbl>
      <w:tblPr>
        <w:tblStyle w:val="TableGrid"/>
        <w:tblW w:w="0" w:type="auto"/>
        <w:tblInd w:w="1080" w:type="dxa"/>
        <w:tblLook w:val="04A0" w:firstRow="1" w:lastRow="0" w:firstColumn="1" w:lastColumn="0" w:noHBand="0" w:noVBand="1"/>
      </w:tblPr>
      <w:tblGrid>
        <w:gridCol w:w="5413"/>
        <w:gridCol w:w="905"/>
        <w:gridCol w:w="828"/>
        <w:gridCol w:w="1350"/>
      </w:tblGrid>
      <w:tr w:rsidR="00306DBC" w:rsidTr="006E5B56">
        <w:trPr>
          <w:trHeight w:val="476"/>
        </w:trPr>
        <w:tc>
          <w:tcPr>
            <w:tcW w:w="5413" w:type="dxa"/>
            <w:shd w:val="clear" w:color="auto" w:fill="BFBFBF" w:themeFill="background1" w:themeFillShade="BF"/>
          </w:tcPr>
          <w:p w:rsidR="00306DBC" w:rsidRPr="00670230" w:rsidRDefault="006E5B56" w:rsidP="00670230">
            <w:pPr>
              <w:jc w:val="center"/>
              <w:rPr>
                <w:b/>
                <w:sz w:val="20"/>
                <w:szCs w:val="20"/>
              </w:rPr>
            </w:pPr>
            <w:r>
              <w:rPr>
                <w:b/>
                <w:sz w:val="20"/>
                <w:szCs w:val="20"/>
              </w:rPr>
              <w:t xml:space="preserve">Identifier </w:t>
            </w:r>
            <w:r>
              <w:rPr>
                <w:b/>
                <w:sz w:val="20"/>
                <w:szCs w:val="20"/>
              </w:rPr>
              <w:br/>
              <w:t>(should be the identifier used in the student code)</w:t>
            </w:r>
          </w:p>
        </w:tc>
        <w:tc>
          <w:tcPr>
            <w:tcW w:w="905" w:type="dxa"/>
            <w:shd w:val="clear" w:color="auto" w:fill="BFBFBF" w:themeFill="background1" w:themeFillShade="BF"/>
          </w:tcPr>
          <w:p w:rsidR="00306DBC" w:rsidRPr="00670230" w:rsidRDefault="00306DBC" w:rsidP="00670230">
            <w:pPr>
              <w:jc w:val="center"/>
              <w:rPr>
                <w:b/>
                <w:sz w:val="20"/>
                <w:szCs w:val="20"/>
              </w:rPr>
            </w:pPr>
            <w:r w:rsidRPr="00670230">
              <w:rPr>
                <w:b/>
                <w:sz w:val="20"/>
                <w:szCs w:val="20"/>
              </w:rPr>
              <w:t>Value Entered</w:t>
            </w:r>
          </w:p>
        </w:tc>
        <w:tc>
          <w:tcPr>
            <w:tcW w:w="828" w:type="dxa"/>
            <w:shd w:val="clear" w:color="auto" w:fill="BFBFBF" w:themeFill="background1" w:themeFillShade="BF"/>
          </w:tcPr>
          <w:p w:rsidR="00306DBC" w:rsidRPr="00670230" w:rsidRDefault="00306DBC" w:rsidP="00670230">
            <w:pPr>
              <w:jc w:val="center"/>
              <w:rPr>
                <w:b/>
                <w:sz w:val="20"/>
                <w:szCs w:val="20"/>
              </w:rPr>
            </w:pPr>
            <w:r w:rsidRPr="00670230">
              <w:rPr>
                <w:b/>
                <w:sz w:val="20"/>
                <w:szCs w:val="20"/>
              </w:rPr>
              <w:t>Value Printed</w:t>
            </w:r>
          </w:p>
        </w:tc>
        <w:tc>
          <w:tcPr>
            <w:tcW w:w="1350" w:type="dxa"/>
            <w:shd w:val="clear" w:color="auto" w:fill="BFBFBF" w:themeFill="background1" w:themeFillShade="BF"/>
          </w:tcPr>
          <w:p w:rsidR="00670230" w:rsidRPr="00670230" w:rsidRDefault="00670230" w:rsidP="00670230">
            <w:pPr>
              <w:jc w:val="center"/>
              <w:rPr>
                <w:b/>
                <w:sz w:val="20"/>
                <w:szCs w:val="20"/>
              </w:rPr>
            </w:pPr>
            <w:r w:rsidRPr="00670230">
              <w:rPr>
                <w:b/>
                <w:sz w:val="20"/>
                <w:szCs w:val="20"/>
              </w:rPr>
              <w:t>Corrected</w:t>
            </w:r>
          </w:p>
          <w:p w:rsidR="00306DBC" w:rsidRPr="00670230" w:rsidRDefault="00670230" w:rsidP="00670230">
            <w:pPr>
              <w:jc w:val="center"/>
              <w:rPr>
                <w:b/>
                <w:sz w:val="20"/>
                <w:szCs w:val="20"/>
              </w:rPr>
            </w:pPr>
            <w:r w:rsidRPr="00670230">
              <w:rPr>
                <w:b/>
                <w:sz w:val="20"/>
                <w:szCs w:val="20"/>
              </w:rPr>
              <w:t>(date or N/A)</w:t>
            </w:r>
          </w:p>
        </w:tc>
      </w:tr>
      <w:tr w:rsidR="00306DBC" w:rsidTr="006E5B56">
        <w:tc>
          <w:tcPr>
            <w:tcW w:w="5413" w:type="dxa"/>
          </w:tcPr>
          <w:p w:rsidR="00306DBC" w:rsidRPr="002F6803" w:rsidRDefault="002F6803" w:rsidP="00306DBC">
            <w:pPr>
              <w:rPr>
                <w:sz w:val="20"/>
                <w:szCs w:val="20"/>
              </w:rPr>
            </w:pPr>
            <w:proofErr w:type="spellStart"/>
            <w:r w:rsidRPr="002F6803">
              <w:rPr>
                <w:sz w:val="20"/>
                <w:szCs w:val="20"/>
              </w:rPr>
              <w:t>numYeast</w:t>
            </w:r>
            <w:proofErr w:type="spellEnd"/>
          </w:p>
        </w:tc>
        <w:tc>
          <w:tcPr>
            <w:tcW w:w="905" w:type="dxa"/>
          </w:tcPr>
          <w:p w:rsidR="00306DBC" w:rsidRDefault="002F6803" w:rsidP="00790DFE">
            <w:pPr>
              <w:jc w:val="right"/>
            </w:pPr>
            <w:r>
              <w:t>1000</w:t>
            </w:r>
          </w:p>
        </w:tc>
        <w:tc>
          <w:tcPr>
            <w:tcW w:w="828" w:type="dxa"/>
          </w:tcPr>
          <w:p w:rsidR="00306DBC" w:rsidRDefault="00306DBC" w:rsidP="00306DBC"/>
        </w:tc>
        <w:tc>
          <w:tcPr>
            <w:tcW w:w="1350" w:type="dxa"/>
          </w:tcPr>
          <w:p w:rsidR="00306DBC" w:rsidRDefault="00306DBC" w:rsidP="00306DBC"/>
        </w:tc>
      </w:tr>
      <w:tr w:rsidR="00306DBC" w:rsidTr="006E5B56">
        <w:tc>
          <w:tcPr>
            <w:tcW w:w="5413" w:type="dxa"/>
          </w:tcPr>
          <w:p w:rsidR="00306DBC" w:rsidRPr="002F6803" w:rsidRDefault="002F6803" w:rsidP="00306DBC">
            <w:pPr>
              <w:rPr>
                <w:sz w:val="20"/>
                <w:szCs w:val="20"/>
              </w:rPr>
            </w:pPr>
            <w:proofErr w:type="spellStart"/>
            <w:r w:rsidRPr="002F6803">
              <w:rPr>
                <w:sz w:val="20"/>
                <w:szCs w:val="20"/>
              </w:rPr>
              <w:t>numParamecium</w:t>
            </w:r>
            <w:proofErr w:type="spellEnd"/>
          </w:p>
        </w:tc>
        <w:tc>
          <w:tcPr>
            <w:tcW w:w="905" w:type="dxa"/>
          </w:tcPr>
          <w:p w:rsidR="00306DBC" w:rsidRDefault="002F6803" w:rsidP="00790DFE">
            <w:pPr>
              <w:jc w:val="right"/>
            </w:pPr>
            <w:r>
              <w:t>45</w:t>
            </w:r>
          </w:p>
        </w:tc>
        <w:tc>
          <w:tcPr>
            <w:tcW w:w="828" w:type="dxa"/>
          </w:tcPr>
          <w:p w:rsidR="00306DBC" w:rsidRDefault="00306DBC" w:rsidP="00306DBC"/>
        </w:tc>
        <w:tc>
          <w:tcPr>
            <w:tcW w:w="1350" w:type="dxa"/>
          </w:tcPr>
          <w:p w:rsidR="00306DBC" w:rsidRDefault="00306DBC" w:rsidP="00306DBC"/>
        </w:tc>
      </w:tr>
      <w:tr w:rsidR="00306DBC" w:rsidTr="006E5B56">
        <w:tc>
          <w:tcPr>
            <w:tcW w:w="5413" w:type="dxa"/>
          </w:tcPr>
          <w:p w:rsidR="00306DBC" w:rsidRPr="002F6803" w:rsidRDefault="002F6803" w:rsidP="00306DBC">
            <w:pPr>
              <w:rPr>
                <w:sz w:val="20"/>
                <w:szCs w:val="20"/>
              </w:rPr>
            </w:pPr>
            <w:r w:rsidRPr="002F6803">
              <w:rPr>
                <w:sz w:val="20"/>
                <w:szCs w:val="20"/>
              </w:rPr>
              <w:t>YEAST_OFFSPRING_PER_STEP_RATE</w:t>
            </w:r>
          </w:p>
        </w:tc>
        <w:tc>
          <w:tcPr>
            <w:tcW w:w="905" w:type="dxa"/>
          </w:tcPr>
          <w:p w:rsidR="00306DBC" w:rsidRDefault="002F6803" w:rsidP="00790DFE">
            <w:pPr>
              <w:jc w:val="right"/>
            </w:pPr>
            <w:r>
              <w:t>.5</w:t>
            </w:r>
          </w:p>
        </w:tc>
        <w:tc>
          <w:tcPr>
            <w:tcW w:w="828" w:type="dxa"/>
          </w:tcPr>
          <w:p w:rsidR="00306DBC" w:rsidRDefault="00306DBC" w:rsidP="00306DBC"/>
        </w:tc>
        <w:tc>
          <w:tcPr>
            <w:tcW w:w="1350" w:type="dxa"/>
          </w:tcPr>
          <w:p w:rsidR="00306DBC" w:rsidRDefault="00306DBC" w:rsidP="00306DBC"/>
        </w:tc>
      </w:tr>
      <w:tr w:rsidR="00306DBC" w:rsidTr="006E5B56">
        <w:tc>
          <w:tcPr>
            <w:tcW w:w="5413" w:type="dxa"/>
          </w:tcPr>
          <w:p w:rsidR="00306DBC" w:rsidRPr="002F6803" w:rsidRDefault="002F6803" w:rsidP="00306DBC">
            <w:pPr>
              <w:rPr>
                <w:sz w:val="20"/>
                <w:szCs w:val="20"/>
              </w:rPr>
            </w:pPr>
            <w:r w:rsidRPr="002F6803">
              <w:rPr>
                <w:sz w:val="20"/>
                <w:szCs w:val="20"/>
              </w:rPr>
              <w:t>YEAST_CONSUMED_PER_STEP_RATE</w:t>
            </w:r>
          </w:p>
        </w:tc>
        <w:tc>
          <w:tcPr>
            <w:tcW w:w="905" w:type="dxa"/>
          </w:tcPr>
          <w:p w:rsidR="00306DBC" w:rsidRDefault="002F6803" w:rsidP="00790DFE">
            <w:pPr>
              <w:jc w:val="right"/>
            </w:pPr>
            <w:r>
              <w:t>.01</w:t>
            </w:r>
          </w:p>
        </w:tc>
        <w:tc>
          <w:tcPr>
            <w:tcW w:w="828" w:type="dxa"/>
          </w:tcPr>
          <w:p w:rsidR="00306DBC" w:rsidRDefault="00306DBC" w:rsidP="00306DBC"/>
        </w:tc>
        <w:tc>
          <w:tcPr>
            <w:tcW w:w="1350" w:type="dxa"/>
          </w:tcPr>
          <w:p w:rsidR="00306DBC" w:rsidRDefault="00306DBC" w:rsidP="00306DBC"/>
        </w:tc>
      </w:tr>
      <w:tr w:rsidR="00306DBC" w:rsidTr="006E5B56">
        <w:tc>
          <w:tcPr>
            <w:tcW w:w="5413" w:type="dxa"/>
          </w:tcPr>
          <w:p w:rsidR="00306DBC" w:rsidRPr="002F6803" w:rsidRDefault="002F6803" w:rsidP="00306DBC">
            <w:pPr>
              <w:rPr>
                <w:sz w:val="20"/>
                <w:szCs w:val="20"/>
              </w:rPr>
            </w:pPr>
            <w:r w:rsidRPr="002F6803">
              <w:rPr>
                <w:sz w:val="20"/>
                <w:szCs w:val="20"/>
              </w:rPr>
              <w:t>CONVERSION_OF_YEAST_CONSUMED_TO_NEW_PARAMECIUM</w:t>
            </w:r>
          </w:p>
        </w:tc>
        <w:tc>
          <w:tcPr>
            <w:tcW w:w="905" w:type="dxa"/>
          </w:tcPr>
          <w:p w:rsidR="00306DBC" w:rsidRDefault="002F6803" w:rsidP="00790DFE">
            <w:pPr>
              <w:jc w:val="right"/>
            </w:pPr>
            <w:r>
              <w:t>.01</w:t>
            </w:r>
          </w:p>
        </w:tc>
        <w:tc>
          <w:tcPr>
            <w:tcW w:w="828" w:type="dxa"/>
          </w:tcPr>
          <w:p w:rsidR="00306DBC" w:rsidRDefault="00306DBC" w:rsidP="00306DBC"/>
        </w:tc>
        <w:tc>
          <w:tcPr>
            <w:tcW w:w="1350" w:type="dxa"/>
          </w:tcPr>
          <w:p w:rsidR="00306DBC" w:rsidRDefault="00306DBC" w:rsidP="00306DBC"/>
        </w:tc>
      </w:tr>
      <w:tr w:rsidR="002F6803" w:rsidTr="006E5B56">
        <w:tc>
          <w:tcPr>
            <w:tcW w:w="5413" w:type="dxa"/>
          </w:tcPr>
          <w:p w:rsidR="002F6803" w:rsidRPr="002F6803" w:rsidRDefault="002F6803" w:rsidP="00306DBC">
            <w:pPr>
              <w:rPr>
                <w:sz w:val="20"/>
                <w:szCs w:val="20"/>
              </w:rPr>
            </w:pPr>
            <w:r>
              <w:t>PARAMECIUM_DEATH_RATE</w:t>
            </w:r>
          </w:p>
        </w:tc>
        <w:tc>
          <w:tcPr>
            <w:tcW w:w="905" w:type="dxa"/>
          </w:tcPr>
          <w:p w:rsidR="002F6803" w:rsidRDefault="002F6803" w:rsidP="00790DFE">
            <w:pPr>
              <w:jc w:val="right"/>
            </w:pPr>
            <w:r>
              <w:t>.2</w:t>
            </w:r>
          </w:p>
        </w:tc>
        <w:tc>
          <w:tcPr>
            <w:tcW w:w="828" w:type="dxa"/>
          </w:tcPr>
          <w:p w:rsidR="002F6803" w:rsidRDefault="002F6803" w:rsidP="00306DBC"/>
        </w:tc>
        <w:tc>
          <w:tcPr>
            <w:tcW w:w="1350" w:type="dxa"/>
          </w:tcPr>
          <w:p w:rsidR="002F6803" w:rsidRDefault="002F6803" w:rsidP="00306DBC"/>
        </w:tc>
      </w:tr>
    </w:tbl>
    <w:p w:rsidR="00DD2E45" w:rsidRDefault="00DD2E45" w:rsidP="00DD2E45">
      <w:pPr>
        <w:pStyle w:val="ListParagraph"/>
        <w:ind w:left="360"/>
      </w:pPr>
    </w:p>
    <w:p w:rsidR="009D2C25" w:rsidRDefault="000E1AA0" w:rsidP="009D2C25">
      <w:pPr>
        <w:pStyle w:val="ListParagraph"/>
        <w:numPr>
          <w:ilvl w:val="0"/>
          <w:numId w:val="1"/>
        </w:numPr>
      </w:pPr>
      <w:r>
        <w:t>Check the spelling</w:t>
      </w:r>
      <w:r w:rsidR="00B632BC">
        <w:t>, grammar,</w:t>
      </w:r>
      <w:r>
        <w:t xml:space="preserve"> and spacing on all prompts and outputs. Write information to be corrected here</w:t>
      </w:r>
      <w:r w:rsidR="00123D48">
        <w:t>, and check each item off when it is corrected and verified.</w:t>
      </w:r>
      <w:bookmarkStart w:id="0" w:name="_GoBack"/>
      <w:bookmarkEnd w:id="0"/>
    </w:p>
    <w:p w:rsidR="009D2C25" w:rsidRDefault="009D2C25" w:rsidP="009D2C25"/>
    <w:p w:rsidR="009D2C25" w:rsidRDefault="009D2C25" w:rsidP="009D2C25"/>
    <w:p w:rsidR="009D2C25" w:rsidRDefault="009D2C25" w:rsidP="009D2C25"/>
    <w:p w:rsidR="009D2C25" w:rsidRDefault="009D2C25" w:rsidP="009D2C25"/>
    <w:p w:rsidR="009D2C25" w:rsidRDefault="009D2C25" w:rsidP="009D2C25"/>
    <w:p w:rsidR="0094651D" w:rsidRDefault="00DD2E45" w:rsidP="00B01502">
      <w:pPr>
        <w:pStyle w:val="ListParagraph"/>
        <w:numPr>
          <w:ilvl w:val="0"/>
          <w:numId w:val="1"/>
        </w:numPr>
      </w:pPr>
      <w:r>
        <w:t>Test run</w:t>
      </w:r>
      <w:r w:rsidR="007A3784">
        <w:t>ning the proper number of steps, correct if needed. Write down the number of steps you verified:</w:t>
      </w:r>
    </w:p>
    <w:p w:rsidR="007A3784" w:rsidRDefault="007A3784" w:rsidP="007A3784"/>
    <w:p w:rsidR="005A7597" w:rsidRDefault="005A7597" w:rsidP="007A3784"/>
    <w:p w:rsidR="007A3784" w:rsidRDefault="005A7597" w:rsidP="005A7597">
      <w:pPr>
        <w:pStyle w:val="ListParagraph"/>
        <w:numPr>
          <w:ilvl w:val="0"/>
          <w:numId w:val="1"/>
        </w:numPr>
      </w:pPr>
      <w:r>
        <w:t>Run</w:t>
      </w:r>
      <w:r w:rsidR="003B1470">
        <w:t xml:space="preserve"> test cases, and document their output here:</w:t>
      </w:r>
    </w:p>
    <w:tbl>
      <w:tblPr>
        <w:tblStyle w:val="TableGrid"/>
        <w:tblW w:w="0" w:type="auto"/>
        <w:tblInd w:w="1080" w:type="dxa"/>
        <w:tblLook w:val="04A0" w:firstRow="1" w:lastRow="0" w:firstColumn="1" w:lastColumn="0" w:noHBand="0" w:noVBand="1"/>
      </w:tblPr>
      <w:tblGrid>
        <w:gridCol w:w="1240"/>
        <w:gridCol w:w="833"/>
        <w:gridCol w:w="1258"/>
        <w:gridCol w:w="1258"/>
        <w:gridCol w:w="1319"/>
        <w:gridCol w:w="1305"/>
      </w:tblGrid>
      <w:tr w:rsidR="002125BC" w:rsidRPr="00670230" w:rsidTr="002125BC">
        <w:trPr>
          <w:trHeight w:val="476"/>
        </w:trPr>
        <w:tc>
          <w:tcPr>
            <w:tcW w:w="1240" w:type="dxa"/>
            <w:shd w:val="clear" w:color="auto" w:fill="BFBFBF" w:themeFill="background1" w:themeFillShade="BF"/>
          </w:tcPr>
          <w:p w:rsidR="002125BC" w:rsidRDefault="002125BC" w:rsidP="006256E2">
            <w:pPr>
              <w:jc w:val="center"/>
              <w:rPr>
                <w:b/>
                <w:sz w:val="20"/>
                <w:szCs w:val="20"/>
              </w:rPr>
            </w:pPr>
          </w:p>
          <w:p w:rsidR="002125BC" w:rsidRPr="00670230" w:rsidRDefault="002125BC" w:rsidP="006256E2">
            <w:pPr>
              <w:jc w:val="center"/>
              <w:rPr>
                <w:b/>
                <w:sz w:val="20"/>
                <w:szCs w:val="20"/>
              </w:rPr>
            </w:pPr>
            <w:r>
              <w:rPr>
                <w:b/>
                <w:sz w:val="20"/>
                <w:szCs w:val="20"/>
              </w:rPr>
              <w:t>Test Case #</w:t>
            </w:r>
          </w:p>
        </w:tc>
        <w:tc>
          <w:tcPr>
            <w:tcW w:w="833" w:type="dxa"/>
            <w:shd w:val="clear" w:color="auto" w:fill="BFBFBF" w:themeFill="background1" w:themeFillShade="BF"/>
          </w:tcPr>
          <w:p w:rsidR="002125BC" w:rsidRDefault="002125BC" w:rsidP="006256E2">
            <w:pPr>
              <w:jc w:val="center"/>
              <w:rPr>
                <w:b/>
                <w:sz w:val="20"/>
                <w:szCs w:val="20"/>
              </w:rPr>
            </w:pPr>
          </w:p>
          <w:p w:rsidR="002125BC" w:rsidRPr="00670230" w:rsidRDefault="002125BC" w:rsidP="006256E2">
            <w:pPr>
              <w:jc w:val="center"/>
              <w:rPr>
                <w:b/>
                <w:sz w:val="20"/>
                <w:szCs w:val="20"/>
              </w:rPr>
            </w:pPr>
            <w:r>
              <w:rPr>
                <w:b/>
                <w:sz w:val="20"/>
                <w:szCs w:val="20"/>
              </w:rPr>
              <w:t>Step #</w:t>
            </w:r>
          </w:p>
        </w:tc>
        <w:tc>
          <w:tcPr>
            <w:tcW w:w="1258" w:type="dxa"/>
            <w:shd w:val="clear" w:color="auto" w:fill="BFBFBF" w:themeFill="background1" w:themeFillShade="BF"/>
          </w:tcPr>
          <w:p w:rsidR="002125BC" w:rsidRPr="00670230" w:rsidRDefault="002125BC" w:rsidP="002125BC">
            <w:pPr>
              <w:jc w:val="center"/>
              <w:rPr>
                <w:b/>
                <w:sz w:val="20"/>
                <w:szCs w:val="20"/>
              </w:rPr>
            </w:pPr>
            <w:r>
              <w:rPr>
                <w:b/>
                <w:sz w:val="20"/>
                <w:szCs w:val="20"/>
              </w:rPr>
              <w:t>Paramecium</w:t>
            </w:r>
            <w:r w:rsidRPr="00670230">
              <w:rPr>
                <w:b/>
                <w:sz w:val="20"/>
                <w:szCs w:val="20"/>
              </w:rPr>
              <w:t xml:space="preserve"> </w:t>
            </w:r>
            <w:r>
              <w:rPr>
                <w:b/>
                <w:sz w:val="20"/>
                <w:szCs w:val="20"/>
              </w:rPr>
              <w:t>Expected</w:t>
            </w:r>
          </w:p>
        </w:tc>
        <w:tc>
          <w:tcPr>
            <w:tcW w:w="1258" w:type="dxa"/>
            <w:shd w:val="clear" w:color="auto" w:fill="BFBFBF" w:themeFill="background1" w:themeFillShade="BF"/>
          </w:tcPr>
          <w:p w:rsidR="002125BC" w:rsidRPr="00670230" w:rsidRDefault="002125BC" w:rsidP="003B1470">
            <w:pPr>
              <w:jc w:val="center"/>
              <w:rPr>
                <w:b/>
                <w:sz w:val="20"/>
                <w:szCs w:val="20"/>
              </w:rPr>
            </w:pPr>
            <w:r>
              <w:rPr>
                <w:b/>
                <w:sz w:val="20"/>
                <w:szCs w:val="20"/>
              </w:rPr>
              <w:t>Paramecium</w:t>
            </w:r>
            <w:r w:rsidRPr="00670230">
              <w:rPr>
                <w:b/>
                <w:sz w:val="20"/>
                <w:szCs w:val="20"/>
              </w:rPr>
              <w:t xml:space="preserve"> </w:t>
            </w:r>
            <w:r>
              <w:rPr>
                <w:b/>
                <w:sz w:val="20"/>
                <w:szCs w:val="20"/>
              </w:rPr>
              <w:t>Results</w:t>
            </w:r>
          </w:p>
        </w:tc>
        <w:tc>
          <w:tcPr>
            <w:tcW w:w="1319" w:type="dxa"/>
            <w:shd w:val="clear" w:color="auto" w:fill="BFBFBF" w:themeFill="background1" w:themeFillShade="BF"/>
          </w:tcPr>
          <w:p w:rsidR="002125BC" w:rsidRPr="00670230" w:rsidRDefault="002125BC" w:rsidP="006256E2">
            <w:pPr>
              <w:jc w:val="center"/>
              <w:rPr>
                <w:b/>
                <w:sz w:val="20"/>
                <w:szCs w:val="20"/>
              </w:rPr>
            </w:pPr>
            <w:r>
              <w:rPr>
                <w:b/>
                <w:sz w:val="20"/>
                <w:szCs w:val="20"/>
              </w:rPr>
              <w:t>Yeast</w:t>
            </w:r>
            <w:r w:rsidRPr="00670230">
              <w:rPr>
                <w:b/>
                <w:sz w:val="20"/>
                <w:szCs w:val="20"/>
              </w:rPr>
              <w:t xml:space="preserve"> </w:t>
            </w:r>
            <w:r>
              <w:rPr>
                <w:b/>
                <w:sz w:val="20"/>
                <w:szCs w:val="20"/>
              </w:rPr>
              <w:t>Expected</w:t>
            </w:r>
          </w:p>
        </w:tc>
        <w:tc>
          <w:tcPr>
            <w:tcW w:w="1305" w:type="dxa"/>
            <w:shd w:val="clear" w:color="auto" w:fill="BFBFBF" w:themeFill="background1" w:themeFillShade="BF"/>
          </w:tcPr>
          <w:p w:rsidR="002125BC" w:rsidRPr="00670230" w:rsidRDefault="002125BC" w:rsidP="006256E2">
            <w:pPr>
              <w:jc w:val="center"/>
              <w:rPr>
                <w:b/>
                <w:sz w:val="20"/>
                <w:szCs w:val="20"/>
              </w:rPr>
            </w:pPr>
            <w:r>
              <w:rPr>
                <w:b/>
                <w:sz w:val="20"/>
                <w:szCs w:val="20"/>
              </w:rPr>
              <w:t>Yeast</w:t>
            </w:r>
            <w:r w:rsidRPr="00670230">
              <w:rPr>
                <w:b/>
                <w:sz w:val="20"/>
                <w:szCs w:val="20"/>
              </w:rPr>
              <w:t xml:space="preserve"> </w:t>
            </w:r>
            <w:r>
              <w:rPr>
                <w:b/>
                <w:sz w:val="20"/>
                <w:szCs w:val="20"/>
              </w:rPr>
              <w:t>Results</w:t>
            </w:r>
          </w:p>
        </w:tc>
      </w:tr>
      <w:tr w:rsidR="002125BC" w:rsidTr="002125BC">
        <w:tc>
          <w:tcPr>
            <w:tcW w:w="1240" w:type="dxa"/>
          </w:tcPr>
          <w:p w:rsidR="002125BC" w:rsidRPr="002F6803" w:rsidRDefault="002125BC" w:rsidP="002125BC">
            <w:pPr>
              <w:jc w:val="center"/>
              <w:rPr>
                <w:sz w:val="20"/>
                <w:szCs w:val="20"/>
              </w:rPr>
            </w:pPr>
            <w:r>
              <w:rPr>
                <w:sz w:val="20"/>
                <w:szCs w:val="20"/>
              </w:rPr>
              <w:t>1</w:t>
            </w:r>
          </w:p>
        </w:tc>
        <w:tc>
          <w:tcPr>
            <w:tcW w:w="833" w:type="dxa"/>
          </w:tcPr>
          <w:p w:rsidR="002125BC" w:rsidRPr="002F6803" w:rsidRDefault="002125BC" w:rsidP="006256E2">
            <w:pPr>
              <w:rPr>
                <w:sz w:val="20"/>
                <w:szCs w:val="20"/>
              </w:rPr>
            </w:pPr>
            <w:r>
              <w:rPr>
                <w:sz w:val="20"/>
                <w:szCs w:val="20"/>
              </w:rPr>
              <w:t>Step 1</w:t>
            </w:r>
          </w:p>
        </w:tc>
        <w:tc>
          <w:tcPr>
            <w:tcW w:w="1258" w:type="dxa"/>
          </w:tcPr>
          <w:p w:rsidR="002125BC" w:rsidRDefault="002125BC" w:rsidP="006256E2">
            <w:pPr>
              <w:jc w:val="right"/>
            </w:pPr>
            <w:r>
              <w:t>1000</w:t>
            </w:r>
          </w:p>
        </w:tc>
        <w:tc>
          <w:tcPr>
            <w:tcW w:w="1258" w:type="dxa"/>
          </w:tcPr>
          <w:p w:rsidR="002125BC" w:rsidRDefault="002125BC" w:rsidP="006256E2"/>
        </w:tc>
        <w:tc>
          <w:tcPr>
            <w:tcW w:w="1319" w:type="dxa"/>
          </w:tcPr>
          <w:p w:rsidR="002125BC" w:rsidRDefault="002125BC" w:rsidP="006256E2"/>
        </w:tc>
        <w:tc>
          <w:tcPr>
            <w:tcW w:w="1305" w:type="dxa"/>
          </w:tcPr>
          <w:p w:rsidR="002125BC" w:rsidRDefault="002125BC" w:rsidP="006256E2"/>
        </w:tc>
      </w:tr>
      <w:tr w:rsidR="002125BC" w:rsidTr="002125BC">
        <w:tc>
          <w:tcPr>
            <w:tcW w:w="1240" w:type="dxa"/>
          </w:tcPr>
          <w:p w:rsidR="002125BC" w:rsidRPr="002F6803" w:rsidRDefault="002125BC" w:rsidP="002125BC">
            <w:pPr>
              <w:jc w:val="center"/>
              <w:rPr>
                <w:sz w:val="20"/>
                <w:szCs w:val="20"/>
              </w:rPr>
            </w:pPr>
          </w:p>
        </w:tc>
        <w:tc>
          <w:tcPr>
            <w:tcW w:w="833" w:type="dxa"/>
          </w:tcPr>
          <w:p w:rsidR="002125BC" w:rsidRPr="002F6803" w:rsidRDefault="002125BC" w:rsidP="006256E2">
            <w:pPr>
              <w:rPr>
                <w:sz w:val="20"/>
                <w:szCs w:val="20"/>
              </w:rPr>
            </w:pPr>
            <w:r>
              <w:rPr>
                <w:sz w:val="20"/>
                <w:szCs w:val="20"/>
              </w:rPr>
              <w:t>Step 2</w:t>
            </w:r>
          </w:p>
        </w:tc>
        <w:tc>
          <w:tcPr>
            <w:tcW w:w="1258" w:type="dxa"/>
          </w:tcPr>
          <w:p w:rsidR="002125BC" w:rsidRDefault="002125BC" w:rsidP="006256E2">
            <w:pPr>
              <w:jc w:val="right"/>
            </w:pPr>
            <w:r>
              <w:t>45</w:t>
            </w:r>
          </w:p>
        </w:tc>
        <w:tc>
          <w:tcPr>
            <w:tcW w:w="1258" w:type="dxa"/>
          </w:tcPr>
          <w:p w:rsidR="002125BC" w:rsidRDefault="002125BC" w:rsidP="006256E2"/>
        </w:tc>
        <w:tc>
          <w:tcPr>
            <w:tcW w:w="1319" w:type="dxa"/>
          </w:tcPr>
          <w:p w:rsidR="002125BC" w:rsidRDefault="002125BC" w:rsidP="006256E2"/>
        </w:tc>
        <w:tc>
          <w:tcPr>
            <w:tcW w:w="1305" w:type="dxa"/>
          </w:tcPr>
          <w:p w:rsidR="002125BC" w:rsidRDefault="002125BC" w:rsidP="006256E2"/>
        </w:tc>
      </w:tr>
      <w:tr w:rsidR="002125BC" w:rsidTr="002125BC">
        <w:tc>
          <w:tcPr>
            <w:tcW w:w="1240" w:type="dxa"/>
          </w:tcPr>
          <w:p w:rsidR="002125BC" w:rsidRDefault="002125BC" w:rsidP="002125BC">
            <w:pPr>
              <w:jc w:val="center"/>
              <w:rPr>
                <w:sz w:val="20"/>
                <w:szCs w:val="20"/>
              </w:rPr>
            </w:pPr>
          </w:p>
        </w:tc>
        <w:tc>
          <w:tcPr>
            <w:tcW w:w="833" w:type="dxa"/>
          </w:tcPr>
          <w:p w:rsidR="002125BC" w:rsidRPr="002F6803" w:rsidRDefault="002125BC" w:rsidP="006256E2">
            <w:pPr>
              <w:rPr>
                <w:sz w:val="20"/>
                <w:szCs w:val="20"/>
              </w:rPr>
            </w:pPr>
            <w:r>
              <w:rPr>
                <w:sz w:val="20"/>
                <w:szCs w:val="20"/>
              </w:rPr>
              <w:t>Step 3</w:t>
            </w:r>
          </w:p>
        </w:tc>
        <w:tc>
          <w:tcPr>
            <w:tcW w:w="1258" w:type="dxa"/>
          </w:tcPr>
          <w:p w:rsidR="002125BC" w:rsidRDefault="002125BC" w:rsidP="006256E2">
            <w:pPr>
              <w:jc w:val="right"/>
            </w:pPr>
            <w:r>
              <w:t>.5</w:t>
            </w:r>
          </w:p>
        </w:tc>
        <w:tc>
          <w:tcPr>
            <w:tcW w:w="1258" w:type="dxa"/>
          </w:tcPr>
          <w:p w:rsidR="002125BC" w:rsidRDefault="002125BC" w:rsidP="006256E2"/>
        </w:tc>
        <w:tc>
          <w:tcPr>
            <w:tcW w:w="1319" w:type="dxa"/>
          </w:tcPr>
          <w:p w:rsidR="002125BC" w:rsidRDefault="002125BC" w:rsidP="006256E2"/>
        </w:tc>
        <w:tc>
          <w:tcPr>
            <w:tcW w:w="1305" w:type="dxa"/>
          </w:tcPr>
          <w:p w:rsidR="002125BC" w:rsidRDefault="002125BC" w:rsidP="006256E2"/>
        </w:tc>
      </w:tr>
      <w:tr w:rsidR="002125BC" w:rsidTr="002125BC">
        <w:tc>
          <w:tcPr>
            <w:tcW w:w="1240" w:type="dxa"/>
          </w:tcPr>
          <w:p w:rsidR="002125BC" w:rsidRDefault="002125BC" w:rsidP="002125BC">
            <w:pPr>
              <w:jc w:val="center"/>
              <w:rPr>
                <w:sz w:val="20"/>
                <w:szCs w:val="20"/>
              </w:rPr>
            </w:pPr>
            <w:r>
              <w:rPr>
                <w:sz w:val="20"/>
                <w:szCs w:val="20"/>
              </w:rPr>
              <w:t>2</w:t>
            </w:r>
          </w:p>
        </w:tc>
        <w:tc>
          <w:tcPr>
            <w:tcW w:w="833" w:type="dxa"/>
          </w:tcPr>
          <w:p w:rsidR="002125BC" w:rsidRPr="002F6803" w:rsidRDefault="002125BC" w:rsidP="006256E2">
            <w:pPr>
              <w:rPr>
                <w:sz w:val="20"/>
                <w:szCs w:val="20"/>
              </w:rPr>
            </w:pPr>
            <w:r>
              <w:rPr>
                <w:sz w:val="20"/>
                <w:szCs w:val="20"/>
              </w:rPr>
              <w:t>Step 1</w:t>
            </w:r>
          </w:p>
        </w:tc>
        <w:tc>
          <w:tcPr>
            <w:tcW w:w="1258" w:type="dxa"/>
          </w:tcPr>
          <w:p w:rsidR="002125BC" w:rsidRDefault="002125BC" w:rsidP="006256E2">
            <w:pPr>
              <w:jc w:val="right"/>
            </w:pPr>
            <w:r>
              <w:t>.01</w:t>
            </w:r>
          </w:p>
        </w:tc>
        <w:tc>
          <w:tcPr>
            <w:tcW w:w="1258" w:type="dxa"/>
          </w:tcPr>
          <w:p w:rsidR="002125BC" w:rsidRDefault="002125BC" w:rsidP="006256E2"/>
        </w:tc>
        <w:tc>
          <w:tcPr>
            <w:tcW w:w="1319" w:type="dxa"/>
          </w:tcPr>
          <w:p w:rsidR="002125BC" w:rsidRDefault="002125BC" w:rsidP="006256E2"/>
        </w:tc>
        <w:tc>
          <w:tcPr>
            <w:tcW w:w="1305" w:type="dxa"/>
          </w:tcPr>
          <w:p w:rsidR="002125BC" w:rsidRDefault="002125BC" w:rsidP="006256E2"/>
        </w:tc>
      </w:tr>
      <w:tr w:rsidR="002125BC" w:rsidTr="002125BC">
        <w:tc>
          <w:tcPr>
            <w:tcW w:w="1240" w:type="dxa"/>
          </w:tcPr>
          <w:p w:rsidR="002125BC" w:rsidRDefault="002125BC" w:rsidP="002125BC">
            <w:pPr>
              <w:jc w:val="center"/>
              <w:rPr>
                <w:sz w:val="20"/>
                <w:szCs w:val="20"/>
              </w:rPr>
            </w:pPr>
          </w:p>
        </w:tc>
        <w:tc>
          <w:tcPr>
            <w:tcW w:w="833" w:type="dxa"/>
          </w:tcPr>
          <w:p w:rsidR="002125BC" w:rsidRPr="002F6803" w:rsidRDefault="002125BC" w:rsidP="006256E2">
            <w:pPr>
              <w:rPr>
                <w:sz w:val="20"/>
                <w:szCs w:val="20"/>
              </w:rPr>
            </w:pPr>
            <w:r>
              <w:rPr>
                <w:sz w:val="20"/>
                <w:szCs w:val="20"/>
              </w:rPr>
              <w:t>Step 2</w:t>
            </w:r>
          </w:p>
        </w:tc>
        <w:tc>
          <w:tcPr>
            <w:tcW w:w="1258" w:type="dxa"/>
          </w:tcPr>
          <w:p w:rsidR="002125BC" w:rsidRDefault="002125BC" w:rsidP="006256E2">
            <w:pPr>
              <w:jc w:val="right"/>
            </w:pPr>
            <w:r>
              <w:t>.01</w:t>
            </w:r>
          </w:p>
        </w:tc>
        <w:tc>
          <w:tcPr>
            <w:tcW w:w="1258" w:type="dxa"/>
          </w:tcPr>
          <w:p w:rsidR="002125BC" w:rsidRDefault="002125BC" w:rsidP="006256E2"/>
        </w:tc>
        <w:tc>
          <w:tcPr>
            <w:tcW w:w="1319" w:type="dxa"/>
          </w:tcPr>
          <w:p w:rsidR="002125BC" w:rsidRDefault="002125BC" w:rsidP="006256E2"/>
        </w:tc>
        <w:tc>
          <w:tcPr>
            <w:tcW w:w="1305" w:type="dxa"/>
          </w:tcPr>
          <w:p w:rsidR="002125BC" w:rsidRDefault="002125BC" w:rsidP="006256E2"/>
        </w:tc>
      </w:tr>
      <w:tr w:rsidR="002125BC" w:rsidTr="002125BC">
        <w:tc>
          <w:tcPr>
            <w:tcW w:w="1240" w:type="dxa"/>
          </w:tcPr>
          <w:p w:rsidR="002125BC" w:rsidRPr="002F6803" w:rsidRDefault="002125BC" w:rsidP="002125BC">
            <w:pPr>
              <w:jc w:val="center"/>
              <w:rPr>
                <w:sz w:val="20"/>
                <w:szCs w:val="20"/>
              </w:rPr>
            </w:pPr>
          </w:p>
        </w:tc>
        <w:tc>
          <w:tcPr>
            <w:tcW w:w="833" w:type="dxa"/>
          </w:tcPr>
          <w:p w:rsidR="002125BC" w:rsidRPr="002F6803" w:rsidRDefault="002125BC" w:rsidP="006256E2">
            <w:pPr>
              <w:rPr>
                <w:sz w:val="20"/>
                <w:szCs w:val="20"/>
              </w:rPr>
            </w:pPr>
            <w:r>
              <w:rPr>
                <w:sz w:val="20"/>
                <w:szCs w:val="20"/>
              </w:rPr>
              <w:t>Step 3</w:t>
            </w:r>
          </w:p>
        </w:tc>
        <w:tc>
          <w:tcPr>
            <w:tcW w:w="1258" w:type="dxa"/>
          </w:tcPr>
          <w:p w:rsidR="002125BC" w:rsidRDefault="002125BC" w:rsidP="006256E2">
            <w:pPr>
              <w:jc w:val="right"/>
            </w:pPr>
            <w:r>
              <w:t>.2</w:t>
            </w:r>
          </w:p>
        </w:tc>
        <w:tc>
          <w:tcPr>
            <w:tcW w:w="1258" w:type="dxa"/>
          </w:tcPr>
          <w:p w:rsidR="002125BC" w:rsidRDefault="002125BC" w:rsidP="006256E2"/>
        </w:tc>
        <w:tc>
          <w:tcPr>
            <w:tcW w:w="1319" w:type="dxa"/>
          </w:tcPr>
          <w:p w:rsidR="002125BC" w:rsidRDefault="002125BC" w:rsidP="006256E2"/>
        </w:tc>
        <w:tc>
          <w:tcPr>
            <w:tcW w:w="1305" w:type="dxa"/>
          </w:tcPr>
          <w:p w:rsidR="002125BC" w:rsidRDefault="002125BC" w:rsidP="006256E2"/>
        </w:tc>
      </w:tr>
      <w:tr w:rsidR="002125BC" w:rsidTr="002125BC">
        <w:tc>
          <w:tcPr>
            <w:tcW w:w="1240" w:type="dxa"/>
          </w:tcPr>
          <w:p w:rsidR="002125BC" w:rsidRDefault="002125BC" w:rsidP="002125BC">
            <w:pPr>
              <w:jc w:val="center"/>
            </w:pPr>
            <w:r>
              <w:t>3</w:t>
            </w:r>
          </w:p>
        </w:tc>
        <w:tc>
          <w:tcPr>
            <w:tcW w:w="833" w:type="dxa"/>
          </w:tcPr>
          <w:p w:rsidR="002125BC" w:rsidRPr="002F6803" w:rsidRDefault="002125BC" w:rsidP="006256E2">
            <w:pPr>
              <w:rPr>
                <w:sz w:val="20"/>
                <w:szCs w:val="20"/>
              </w:rPr>
            </w:pPr>
            <w:r>
              <w:rPr>
                <w:sz w:val="20"/>
                <w:szCs w:val="20"/>
              </w:rPr>
              <w:t>Step 1</w:t>
            </w:r>
          </w:p>
        </w:tc>
        <w:tc>
          <w:tcPr>
            <w:tcW w:w="1258" w:type="dxa"/>
          </w:tcPr>
          <w:p w:rsidR="002125BC" w:rsidRDefault="002125BC" w:rsidP="006256E2">
            <w:pPr>
              <w:jc w:val="right"/>
            </w:pPr>
          </w:p>
        </w:tc>
        <w:tc>
          <w:tcPr>
            <w:tcW w:w="1258" w:type="dxa"/>
          </w:tcPr>
          <w:p w:rsidR="002125BC" w:rsidRDefault="002125BC" w:rsidP="006256E2"/>
        </w:tc>
        <w:tc>
          <w:tcPr>
            <w:tcW w:w="1319" w:type="dxa"/>
          </w:tcPr>
          <w:p w:rsidR="002125BC" w:rsidRDefault="002125BC" w:rsidP="006256E2"/>
        </w:tc>
        <w:tc>
          <w:tcPr>
            <w:tcW w:w="1305" w:type="dxa"/>
          </w:tcPr>
          <w:p w:rsidR="002125BC" w:rsidRDefault="002125BC" w:rsidP="006256E2"/>
        </w:tc>
      </w:tr>
      <w:tr w:rsidR="002125BC" w:rsidTr="002125BC">
        <w:tc>
          <w:tcPr>
            <w:tcW w:w="1240" w:type="dxa"/>
          </w:tcPr>
          <w:p w:rsidR="002125BC" w:rsidRDefault="002125BC" w:rsidP="002125BC">
            <w:pPr>
              <w:jc w:val="center"/>
            </w:pPr>
          </w:p>
        </w:tc>
        <w:tc>
          <w:tcPr>
            <w:tcW w:w="833" w:type="dxa"/>
          </w:tcPr>
          <w:p w:rsidR="002125BC" w:rsidRPr="002F6803" w:rsidRDefault="002125BC" w:rsidP="006256E2">
            <w:pPr>
              <w:rPr>
                <w:sz w:val="20"/>
                <w:szCs w:val="20"/>
              </w:rPr>
            </w:pPr>
            <w:r>
              <w:rPr>
                <w:sz w:val="20"/>
                <w:szCs w:val="20"/>
              </w:rPr>
              <w:t>Step 2</w:t>
            </w:r>
          </w:p>
        </w:tc>
        <w:tc>
          <w:tcPr>
            <w:tcW w:w="1258" w:type="dxa"/>
          </w:tcPr>
          <w:p w:rsidR="002125BC" w:rsidRDefault="002125BC" w:rsidP="006256E2">
            <w:pPr>
              <w:jc w:val="right"/>
            </w:pPr>
          </w:p>
        </w:tc>
        <w:tc>
          <w:tcPr>
            <w:tcW w:w="1258" w:type="dxa"/>
          </w:tcPr>
          <w:p w:rsidR="002125BC" w:rsidRDefault="002125BC" w:rsidP="006256E2"/>
        </w:tc>
        <w:tc>
          <w:tcPr>
            <w:tcW w:w="1319" w:type="dxa"/>
          </w:tcPr>
          <w:p w:rsidR="002125BC" w:rsidRDefault="002125BC" w:rsidP="006256E2"/>
        </w:tc>
        <w:tc>
          <w:tcPr>
            <w:tcW w:w="1305" w:type="dxa"/>
          </w:tcPr>
          <w:p w:rsidR="002125BC" w:rsidRDefault="002125BC" w:rsidP="006256E2"/>
        </w:tc>
      </w:tr>
      <w:tr w:rsidR="002125BC" w:rsidTr="002125BC">
        <w:tc>
          <w:tcPr>
            <w:tcW w:w="1240" w:type="dxa"/>
          </w:tcPr>
          <w:p w:rsidR="002125BC" w:rsidRDefault="002125BC" w:rsidP="002125BC">
            <w:pPr>
              <w:jc w:val="center"/>
            </w:pPr>
          </w:p>
        </w:tc>
        <w:tc>
          <w:tcPr>
            <w:tcW w:w="833" w:type="dxa"/>
          </w:tcPr>
          <w:p w:rsidR="002125BC" w:rsidRPr="002F6803" w:rsidRDefault="002125BC" w:rsidP="006256E2">
            <w:pPr>
              <w:rPr>
                <w:sz w:val="20"/>
                <w:szCs w:val="20"/>
              </w:rPr>
            </w:pPr>
            <w:r>
              <w:rPr>
                <w:sz w:val="20"/>
                <w:szCs w:val="20"/>
              </w:rPr>
              <w:t>Step 3</w:t>
            </w:r>
          </w:p>
        </w:tc>
        <w:tc>
          <w:tcPr>
            <w:tcW w:w="1258" w:type="dxa"/>
          </w:tcPr>
          <w:p w:rsidR="002125BC" w:rsidRDefault="002125BC" w:rsidP="006256E2">
            <w:pPr>
              <w:jc w:val="right"/>
            </w:pPr>
          </w:p>
        </w:tc>
        <w:tc>
          <w:tcPr>
            <w:tcW w:w="1258" w:type="dxa"/>
          </w:tcPr>
          <w:p w:rsidR="002125BC" w:rsidRDefault="002125BC" w:rsidP="006256E2"/>
        </w:tc>
        <w:tc>
          <w:tcPr>
            <w:tcW w:w="1319" w:type="dxa"/>
          </w:tcPr>
          <w:p w:rsidR="002125BC" w:rsidRDefault="002125BC" w:rsidP="006256E2"/>
        </w:tc>
        <w:tc>
          <w:tcPr>
            <w:tcW w:w="1305" w:type="dxa"/>
          </w:tcPr>
          <w:p w:rsidR="002125BC" w:rsidRDefault="002125BC" w:rsidP="006256E2"/>
        </w:tc>
      </w:tr>
    </w:tbl>
    <w:p w:rsidR="003D47FF" w:rsidRDefault="003D47FF" w:rsidP="003D47FF">
      <w:pPr>
        <w:pStyle w:val="ListParagraph"/>
        <w:ind w:left="360"/>
      </w:pPr>
    </w:p>
    <w:p w:rsidR="003B1470" w:rsidRDefault="003D47FF" w:rsidP="00B01502">
      <w:pPr>
        <w:pStyle w:val="ListParagraph"/>
        <w:numPr>
          <w:ilvl w:val="0"/>
          <w:numId w:val="1"/>
        </w:numPr>
      </w:pPr>
      <w:r>
        <w:t>Verify graphics output (use small test case numbers and count the number of points, then use test cases. If possible take a screenshot of the outputs for one of the test cases and include it with the completed test plan. It may be necessary to change the length of the delay to facilitate making the screenshots.</w:t>
      </w:r>
    </w:p>
    <w:p w:rsidR="003D47FF" w:rsidRPr="00676F08" w:rsidRDefault="003D47FF" w:rsidP="009D3F7C">
      <w:pPr>
        <w:pStyle w:val="ListParagraph"/>
        <w:ind w:left="360"/>
      </w:pPr>
    </w:p>
    <w:sectPr w:rsidR="003D47FF" w:rsidRPr="00676F08">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B678F" w:rsidRDefault="00CB678F" w:rsidP="00440009">
      <w:r>
        <w:separator/>
      </w:r>
    </w:p>
  </w:endnote>
  <w:endnote w:type="continuationSeparator" w:id="0">
    <w:p w:rsidR="00CB678F" w:rsidRDefault="00CB678F" w:rsidP="004400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B678F" w:rsidRDefault="00CB678F" w:rsidP="00440009">
      <w:r>
        <w:separator/>
      </w:r>
    </w:p>
  </w:footnote>
  <w:footnote w:type="continuationSeparator" w:id="0">
    <w:p w:rsidR="00CB678F" w:rsidRDefault="00CB678F" w:rsidP="004400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64E1" w:rsidRDefault="009164E1" w:rsidP="00440009">
    <w:pPr>
      <w:pStyle w:val="Header"/>
    </w:pPr>
    <w:r w:rsidRPr="0031075F">
      <w:t>STEM Lesson Plan: Paramecium/Yeast Simulation</w:t>
    </w:r>
    <w:r w:rsidRPr="0031075F">
      <w:tab/>
    </w:r>
    <w:r w:rsidRPr="0031075F">
      <w:tab/>
      <w:t>Computer Science Lab</w:t>
    </w:r>
    <w:r>
      <w:t xml:space="preserve"> Sample Test Plan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486927"/>
    <w:multiLevelType w:val="hybridMultilevel"/>
    <w:tmpl w:val="B734F66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386C4E90"/>
    <w:multiLevelType w:val="hybridMultilevel"/>
    <w:tmpl w:val="A3E8776A"/>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AFF6AC8"/>
    <w:multiLevelType w:val="hybridMultilevel"/>
    <w:tmpl w:val="B898138E"/>
    <w:lvl w:ilvl="0" w:tplc="0409000F">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7"/>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64E1"/>
    <w:rsid w:val="000E1AA0"/>
    <w:rsid w:val="00123D48"/>
    <w:rsid w:val="002125BC"/>
    <w:rsid w:val="00251C86"/>
    <w:rsid w:val="002F6803"/>
    <w:rsid w:val="00306DBC"/>
    <w:rsid w:val="00394F38"/>
    <w:rsid w:val="003B1470"/>
    <w:rsid w:val="003D47FF"/>
    <w:rsid w:val="00440009"/>
    <w:rsid w:val="00457BD3"/>
    <w:rsid w:val="005A7597"/>
    <w:rsid w:val="00670230"/>
    <w:rsid w:val="00676F08"/>
    <w:rsid w:val="006E5B56"/>
    <w:rsid w:val="00790DFE"/>
    <w:rsid w:val="007A3784"/>
    <w:rsid w:val="00867828"/>
    <w:rsid w:val="008A47FA"/>
    <w:rsid w:val="009164E1"/>
    <w:rsid w:val="0094651D"/>
    <w:rsid w:val="009D2C25"/>
    <w:rsid w:val="009D3F7C"/>
    <w:rsid w:val="00A72CBC"/>
    <w:rsid w:val="00B01502"/>
    <w:rsid w:val="00B269A0"/>
    <w:rsid w:val="00B632BC"/>
    <w:rsid w:val="00BB0A4B"/>
    <w:rsid w:val="00CB678F"/>
    <w:rsid w:val="00D1237B"/>
    <w:rsid w:val="00DD2E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0009"/>
    <w:pPr>
      <w:spacing w:after="0" w:line="240" w:lineRule="auto"/>
    </w:pPr>
  </w:style>
  <w:style w:type="paragraph" w:styleId="Heading1">
    <w:name w:val="heading 1"/>
    <w:basedOn w:val="Normal"/>
    <w:next w:val="Normal"/>
    <w:link w:val="Heading1Char"/>
    <w:uiPriority w:val="9"/>
    <w:qFormat/>
    <w:rsid w:val="0044000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164E1"/>
    <w:pPr>
      <w:tabs>
        <w:tab w:val="center" w:pos="4680"/>
        <w:tab w:val="right" w:pos="9360"/>
      </w:tabs>
    </w:pPr>
  </w:style>
  <w:style w:type="character" w:customStyle="1" w:styleId="HeaderChar">
    <w:name w:val="Header Char"/>
    <w:basedOn w:val="DefaultParagraphFont"/>
    <w:link w:val="Header"/>
    <w:uiPriority w:val="99"/>
    <w:rsid w:val="009164E1"/>
  </w:style>
  <w:style w:type="paragraph" w:styleId="Footer">
    <w:name w:val="footer"/>
    <w:basedOn w:val="Normal"/>
    <w:link w:val="FooterChar"/>
    <w:uiPriority w:val="99"/>
    <w:unhideWhenUsed/>
    <w:rsid w:val="009164E1"/>
    <w:pPr>
      <w:tabs>
        <w:tab w:val="center" w:pos="4680"/>
        <w:tab w:val="right" w:pos="9360"/>
      </w:tabs>
    </w:pPr>
  </w:style>
  <w:style w:type="character" w:customStyle="1" w:styleId="FooterChar">
    <w:name w:val="Footer Char"/>
    <w:basedOn w:val="DefaultParagraphFont"/>
    <w:link w:val="Footer"/>
    <w:uiPriority w:val="99"/>
    <w:rsid w:val="009164E1"/>
  </w:style>
  <w:style w:type="character" w:customStyle="1" w:styleId="Heading1Char">
    <w:name w:val="Heading 1 Char"/>
    <w:basedOn w:val="DefaultParagraphFont"/>
    <w:link w:val="Heading1"/>
    <w:uiPriority w:val="9"/>
    <w:rsid w:val="00440009"/>
    <w:rPr>
      <w:rFonts w:asciiTheme="majorHAnsi" w:eastAsiaTheme="majorEastAsia" w:hAnsiTheme="majorHAnsi" w:cstheme="majorBidi"/>
      <w:b/>
      <w:bCs/>
      <w:color w:val="365F91" w:themeColor="accent1" w:themeShade="BF"/>
      <w:sz w:val="28"/>
      <w:szCs w:val="28"/>
    </w:rPr>
  </w:style>
  <w:style w:type="paragraph" w:styleId="ListParagraph">
    <w:name w:val="List Paragraph"/>
    <w:basedOn w:val="Normal"/>
    <w:uiPriority w:val="34"/>
    <w:qFormat/>
    <w:rsid w:val="00676F08"/>
    <w:pPr>
      <w:ind w:left="720"/>
      <w:contextualSpacing/>
    </w:pPr>
  </w:style>
  <w:style w:type="table" w:styleId="TableGrid">
    <w:name w:val="Table Grid"/>
    <w:basedOn w:val="TableNormal"/>
    <w:uiPriority w:val="59"/>
    <w:rsid w:val="00306DB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0009"/>
    <w:pPr>
      <w:spacing w:after="0" w:line="240" w:lineRule="auto"/>
    </w:pPr>
  </w:style>
  <w:style w:type="paragraph" w:styleId="Heading1">
    <w:name w:val="heading 1"/>
    <w:basedOn w:val="Normal"/>
    <w:next w:val="Normal"/>
    <w:link w:val="Heading1Char"/>
    <w:uiPriority w:val="9"/>
    <w:qFormat/>
    <w:rsid w:val="0044000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164E1"/>
    <w:pPr>
      <w:tabs>
        <w:tab w:val="center" w:pos="4680"/>
        <w:tab w:val="right" w:pos="9360"/>
      </w:tabs>
    </w:pPr>
  </w:style>
  <w:style w:type="character" w:customStyle="1" w:styleId="HeaderChar">
    <w:name w:val="Header Char"/>
    <w:basedOn w:val="DefaultParagraphFont"/>
    <w:link w:val="Header"/>
    <w:uiPriority w:val="99"/>
    <w:rsid w:val="009164E1"/>
  </w:style>
  <w:style w:type="paragraph" w:styleId="Footer">
    <w:name w:val="footer"/>
    <w:basedOn w:val="Normal"/>
    <w:link w:val="FooterChar"/>
    <w:uiPriority w:val="99"/>
    <w:unhideWhenUsed/>
    <w:rsid w:val="009164E1"/>
    <w:pPr>
      <w:tabs>
        <w:tab w:val="center" w:pos="4680"/>
        <w:tab w:val="right" w:pos="9360"/>
      </w:tabs>
    </w:pPr>
  </w:style>
  <w:style w:type="character" w:customStyle="1" w:styleId="FooterChar">
    <w:name w:val="Footer Char"/>
    <w:basedOn w:val="DefaultParagraphFont"/>
    <w:link w:val="Footer"/>
    <w:uiPriority w:val="99"/>
    <w:rsid w:val="009164E1"/>
  </w:style>
  <w:style w:type="character" w:customStyle="1" w:styleId="Heading1Char">
    <w:name w:val="Heading 1 Char"/>
    <w:basedOn w:val="DefaultParagraphFont"/>
    <w:link w:val="Heading1"/>
    <w:uiPriority w:val="9"/>
    <w:rsid w:val="00440009"/>
    <w:rPr>
      <w:rFonts w:asciiTheme="majorHAnsi" w:eastAsiaTheme="majorEastAsia" w:hAnsiTheme="majorHAnsi" w:cstheme="majorBidi"/>
      <w:b/>
      <w:bCs/>
      <w:color w:val="365F91" w:themeColor="accent1" w:themeShade="BF"/>
      <w:sz w:val="28"/>
      <w:szCs w:val="28"/>
    </w:rPr>
  </w:style>
  <w:style w:type="paragraph" w:styleId="ListParagraph">
    <w:name w:val="List Paragraph"/>
    <w:basedOn w:val="Normal"/>
    <w:uiPriority w:val="34"/>
    <w:qFormat/>
    <w:rsid w:val="00676F08"/>
    <w:pPr>
      <w:ind w:left="720"/>
      <w:contextualSpacing/>
    </w:pPr>
  </w:style>
  <w:style w:type="table" w:styleId="TableGrid">
    <w:name w:val="Table Grid"/>
    <w:basedOn w:val="TableNormal"/>
    <w:uiPriority w:val="59"/>
    <w:rsid w:val="00306DB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83</TotalTime>
  <Pages>2</Pages>
  <Words>339</Words>
  <Characters>1933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Suzy</dc:creator>
  <cp:lastModifiedBy>Suzy</cp:lastModifiedBy>
  <cp:revision>30</cp:revision>
  <dcterms:created xsi:type="dcterms:W3CDTF">2013-11-10T14:02:00Z</dcterms:created>
  <dcterms:modified xsi:type="dcterms:W3CDTF">2013-11-12T03:13:00Z</dcterms:modified>
</cp:coreProperties>
</file>